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6112" w14:textId="77777777" w:rsidR="00F05CD0" w:rsidRPr="00F05CD0" w:rsidRDefault="00F05CD0" w:rsidP="00F05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F05CD0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nl-BE"/>
          <w14:ligatures w14:val="none"/>
        </w:rPr>
        <w:t>Wedstrijden voor zaterdag 8-4-23</w:t>
      </w:r>
    </w:p>
    <w:tbl>
      <w:tblPr>
        <w:tblW w:w="9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511"/>
        <w:gridCol w:w="2323"/>
        <w:gridCol w:w="2289"/>
        <w:gridCol w:w="691"/>
        <w:gridCol w:w="747"/>
      </w:tblGrid>
      <w:tr w:rsidR="00F05CD0" w:rsidRPr="00F05CD0" w14:paraId="2D769C45" w14:textId="77777777" w:rsidTr="00F05CD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CA9FC8F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color w:val="33CCCC"/>
                <w:kern w:val="0"/>
                <w:sz w:val="24"/>
                <w:szCs w:val="24"/>
                <w:lang w:eastAsia="nl-BE"/>
                <w14:ligatures w14:val="none"/>
              </w:rPr>
              <w:t>8/apr</w:t>
            </w:r>
          </w:p>
        </w:tc>
        <w:tc>
          <w:tcPr>
            <w:tcW w:w="570" w:type="dxa"/>
            <w:vAlign w:val="center"/>
            <w:hideMark/>
          </w:tcPr>
          <w:p w14:paraId="704AA7BA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B118A18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color w:val="33CCCC"/>
                <w:kern w:val="0"/>
                <w:sz w:val="24"/>
                <w:szCs w:val="24"/>
                <w:lang w:eastAsia="nl-BE"/>
                <w14:ligatures w14:val="none"/>
              </w:rPr>
              <w:t>INHAAL T3</w:t>
            </w:r>
          </w:p>
        </w:tc>
        <w:tc>
          <w:tcPr>
            <w:tcW w:w="2565" w:type="dxa"/>
            <w:vAlign w:val="center"/>
            <w:hideMark/>
          </w:tcPr>
          <w:p w14:paraId="6AEBC0EA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154B722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A02835E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F05CD0" w:rsidRPr="00F05CD0" w14:paraId="71352952" w14:textId="77777777" w:rsidTr="00F05CD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A55C4DB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TORENSJOTTERS</w:t>
            </w:r>
          </w:p>
        </w:tc>
        <w:tc>
          <w:tcPr>
            <w:tcW w:w="570" w:type="dxa"/>
            <w:vAlign w:val="center"/>
            <w:hideMark/>
          </w:tcPr>
          <w:p w14:paraId="076DCB78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T2</w:t>
            </w:r>
          </w:p>
        </w:tc>
        <w:tc>
          <w:tcPr>
            <w:tcW w:w="2730" w:type="dxa"/>
            <w:vAlign w:val="center"/>
            <w:hideMark/>
          </w:tcPr>
          <w:p w14:paraId="1A238021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2565" w:type="dxa"/>
            <w:vAlign w:val="center"/>
            <w:hideMark/>
          </w:tcPr>
          <w:p w14:paraId="5EF73B0B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4DA0F2A8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3289F2D2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0-5 FF</w:t>
            </w:r>
          </w:p>
        </w:tc>
      </w:tr>
      <w:tr w:rsidR="00F05CD0" w:rsidRPr="00F05CD0" w14:paraId="1DD67A9F" w14:textId="77777777" w:rsidTr="00F05CD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F7F1020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570" w:type="dxa"/>
            <w:vAlign w:val="center"/>
            <w:hideMark/>
          </w:tcPr>
          <w:p w14:paraId="689A4D4D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T2</w:t>
            </w:r>
          </w:p>
        </w:tc>
        <w:tc>
          <w:tcPr>
            <w:tcW w:w="2730" w:type="dxa"/>
            <w:vAlign w:val="center"/>
            <w:hideMark/>
          </w:tcPr>
          <w:p w14:paraId="02946D3A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SEYS ROELENS</w:t>
            </w:r>
          </w:p>
        </w:tc>
        <w:tc>
          <w:tcPr>
            <w:tcW w:w="2565" w:type="dxa"/>
            <w:vAlign w:val="center"/>
            <w:hideMark/>
          </w:tcPr>
          <w:p w14:paraId="132EECEA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VSKV Zwevezele</w:t>
            </w:r>
          </w:p>
        </w:tc>
        <w:tc>
          <w:tcPr>
            <w:tcW w:w="705" w:type="dxa"/>
            <w:vAlign w:val="center"/>
            <w:hideMark/>
          </w:tcPr>
          <w:p w14:paraId="0A43923F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5D4E3F12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2-2</w:t>
            </w:r>
          </w:p>
        </w:tc>
      </w:tr>
      <w:tr w:rsidR="00F05CD0" w:rsidRPr="00F05CD0" w14:paraId="2D9591D4" w14:textId="77777777" w:rsidTr="00F05CD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82ADA83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570" w:type="dxa"/>
            <w:vAlign w:val="center"/>
            <w:hideMark/>
          </w:tcPr>
          <w:p w14:paraId="2F0DA8A3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T2</w:t>
            </w:r>
          </w:p>
        </w:tc>
        <w:tc>
          <w:tcPr>
            <w:tcW w:w="2730" w:type="dxa"/>
            <w:vAlign w:val="center"/>
            <w:hideMark/>
          </w:tcPr>
          <w:p w14:paraId="3A0B2EE9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 LEUTE'S</w:t>
            </w:r>
          </w:p>
        </w:tc>
        <w:tc>
          <w:tcPr>
            <w:tcW w:w="2565" w:type="dxa"/>
            <w:vAlign w:val="center"/>
            <w:hideMark/>
          </w:tcPr>
          <w:p w14:paraId="5A13753D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378581C6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17D04FE4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3-0</w:t>
            </w:r>
          </w:p>
        </w:tc>
      </w:tr>
      <w:tr w:rsidR="00F05CD0" w:rsidRPr="00F05CD0" w14:paraId="74C6358A" w14:textId="77777777" w:rsidTr="00F05CD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E084E1A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14:paraId="7FA91E59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5FE338C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540C3509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35B766E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6DB43D6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F05CD0" w:rsidRPr="00F05CD0" w14:paraId="4638ED61" w14:textId="77777777" w:rsidTr="00F05CD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300F64D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color w:val="33CCCC"/>
                <w:kern w:val="0"/>
                <w:sz w:val="24"/>
                <w:szCs w:val="24"/>
                <w:lang w:eastAsia="nl-BE"/>
                <w14:ligatures w14:val="none"/>
              </w:rPr>
              <w:t>8/apr</w:t>
            </w:r>
          </w:p>
        </w:tc>
        <w:tc>
          <w:tcPr>
            <w:tcW w:w="570" w:type="dxa"/>
            <w:vAlign w:val="center"/>
            <w:hideMark/>
          </w:tcPr>
          <w:p w14:paraId="06F5DBE4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1016D4E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color w:val="33CCCC"/>
                <w:kern w:val="0"/>
                <w:sz w:val="24"/>
                <w:szCs w:val="24"/>
                <w:lang w:eastAsia="nl-BE"/>
                <w14:ligatures w14:val="none"/>
              </w:rPr>
              <w:t>INHAAL T3</w:t>
            </w:r>
          </w:p>
        </w:tc>
        <w:tc>
          <w:tcPr>
            <w:tcW w:w="2565" w:type="dxa"/>
            <w:vAlign w:val="center"/>
            <w:hideMark/>
          </w:tcPr>
          <w:p w14:paraId="4ECB1B02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0D7F51D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7E34E1F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F05CD0" w:rsidRPr="00F05CD0" w14:paraId="5D33899F" w14:textId="77777777" w:rsidTr="00F05CD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0F76E38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570" w:type="dxa"/>
            <w:vAlign w:val="center"/>
            <w:hideMark/>
          </w:tcPr>
          <w:p w14:paraId="7F4C14DC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T2</w:t>
            </w:r>
          </w:p>
        </w:tc>
        <w:tc>
          <w:tcPr>
            <w:tcW w:w="2730" w:type="dxa"/>
            <w:vAlign w:val="center"/>
            <w:hideMark/>
          </w:tcPr>
          <w:p w14:paraId="24C936CE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KNOKKERS </w:t>
            </w:r>
          </w:p>
        </w:tc>
        <w:tc>
          <w:tcPr>
            <w:tcW w:w="2565" w:type="dxa"/>
            <w:vAlign w:val="center"/>
            <w:hideMark/>
          </w:tcPr>
          <w:p w14:paraId="5648527A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2F9103C3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694A29D4" w14:textId="77777777" w:rsidR="00F05CD0" w:rsidRPr="00F05CD0" w:rsidRDefault="00F05CD0" w:rsidP="00F05C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F05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4-0</w:t>
            </w:r>
          </w:p>
        </w:tc>
      </w:tr>
    </w:tbl>
    <w:p w14:paraId="7C40D123" w14:textId="77777777" w:rsidR="005C2586" w:rsidRDefault="005C2586"/>
    <w:sectPr w:rsid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1E"/>
    <w:rsid w:val="005C2586"/>
    <w:rsid w:val="00A37B1E"/>
    <w:rsid w:val="00D71868"/>
    <w:rsid w:val="00F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1BE4"/>
  <w15:chartTrackingRefBased/>
  <w15:docId w15:val="{D0E759DA-7F2E-4FCA-9D03-53073788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2023-04-10T08:01:00Z</dcterms:created>
  <dcterms:modified xsi:type="dcterms:W3CDTF">2023-04-10T08:01:00Z</dcterms:modified>
</cp:coreProperties>
</file>